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E4" w:rsidRDefault="003364E4" w:rsidP="003364E4">
      <w:r>
        <w:rPr>
          <w:noProof/>
          <w:lang w:eastAsia="it-IT"/>
        </w:rPr>
        <w:drawing>
          <wp:inline distT="0" distB="0" distL="0" distR="0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E4" w:rsidRDefault="003364E4" w:rsidP="003364E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3364E4" w:rsidRDefault="003364E4" w:rsidP="003364E4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Contrà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Lampertico</w:t>
      </w:r>
      <w:proofErr w:type="spellEnd"/>
      <w:r>
        <w:rPr>
          <w:rFonts w:ascii="Arial" w:hAnsi="Arial" w:cs="Arial"/>
          <w:sz w:val="16"/>
          <w:szCs w:val="16"/>
        </w:rPr>
        <w:t xml:space="preserve">,16 - Vicenza  tel. 0444/506361 </w:t>
      </w:r>
      <w:proofErr w:type="spellStart"/>
      <w:r>
        <w:rPr>
          <w:rFonts w:ascii="Arial" w:hAnsi="Arial" w:cs="Arial"/>
          <w:sz w:val="16"/>
          <w:szCs w:val="16"/>
        </w:rPr>
        <w:t>cell</w:t>
      </w:r>
      <w:proofErr w:type="spellEnd"/>
      <w:r>
        <w:rPr>
          <w:rFonts w:ascii="Arial" w:hAnsi="Arial" w:cs="Arial"/>
          <w:sz w:val="16"/>
          <w:szCs w:val="16"/>
        </w:rPr>
        <w:t>. 3401195355</w:t>
      </w:r>
    </w:p>
    <w:p w:rsidR="003364E4" w:rsidRDefault="003364E4" w:rsidP="003364E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circolovicenza.unicredit@gmail.com          </w:t>
      </w:r>
      <w:proofErr w:type="spellStart"/>
      <w:r>
        <w:rPr>
          <w:rFonts w:ascii="Arial" w:hAnsi="Arial" w:cs="Arial"/>
          <w:sz w:val="16"/>
          <w:szCs w:val="16"/>
        </w:rPr>
        <w:t>circolovicenza.unicredit.it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</w:p>
    <w:p w:rsidR="004957ED" w:rsidRDefault="00BA16BC" w:rsidP="00C028BA">
      <w:pPr>
        <w:pStyle w:val="Titolo1"/>
        <w:rPr>
          <w:b w:val="0"/>
          <w:sz w:val="20"/>
          <w:szCs w:val="20"/>
        </w:rPr>
      </w:pPr>
      <w:r>
        <w:rPr>
          <w:sz w:val="20"/>
          <w:szCs w:val="20"/>
        </w:rPr>
        <w:t>S</w:t>
      </w:r>
      <w:r w:rsidR="00200E3C" w:rsidRPr="00373815">
        <w:rPr>
          <w:sz w:val="20"/>
          <w:szCs w:val="20"/>
        </w:rPr>
        <w:t>EZIONE VENEZIA</w:t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7B18B3">
        <w:rPr>
          <w:sz w:val="20"/>
          <w:szCs w:val="20"/>
        </w:rPr>
        <w:tab/>
      </w:r>
      <w:r w:rsidR="00A52DEF" w:rsidRPr="00373815">
        <w:rPr>
          <w:b w:val="0"/>
          <w:sz w:val="20"/>
          <w:szCs w:val="20"/>
        </w:rPr>
        <w:t xml:space="preserve">Circolare </w:t>
      </w:r>
      <w:r w:rsidR="00A52DEF" w:rsidRPr="00DE1106">
        <w:rPr>
          <w:b w:val="0"/>
        </w:rPr>
        <w:t>n.</w:t>
      </w:r>
      <w:r w:rsidR="00126885">
        <w:rPr>
          <w:b w:val="0"/>
        </w:rPr>
        <w:t xml:space="preserve"> 69 </w:t>
      </w:r>
    </w:p>
    <w:p w:rsidR="00373815" w:rsidRPr="007B18B3" w:rsidRDefault="00373815" w:rsidP="007B18B3">
      <w:pPr>
        <w:ind w:left="1416" w:firstLine="708"/>
        <w:jc w:val="center"/>
        <w:rPr>
          <w:rFonts w:ascii="Arial" w:hAnsi="Arial" w:cs="Arial"/>
          <w:sz w:val="16"/>
          <w:szCs w:val="16"/>
          <w:lang w:eastAsia="it-IT"/>
        </w:rPr>
      </w:pPr>
    </w:p>
    <w:p w:rsidR="000903F2" w:rsidRDefault="000D1CB2" w:rsidP="007B18B3">
      <w:pPr>
        <w:tabs>
          <w:tab w:val="left" w:pos="5910"/>
        </w:tabs>
        <w:jc w:val="center"/>
        <w:rPr>
          <w:rFonts w:eastAsia="Times New Roman"/>
          <w:color w:val="000000" w:themeColor="text1"/>
          <w:u w:val="single"/>
          <w:lang w:val="en-US" w:eastAsia="en-US"/>
        </w:rPr>
      </w:pPr>
      <w:r>
        <w:rPr>
          <w:rFonts w:eastAsia="Times New Roman"/>
          <w:noProof/>
          <w:color w:val="000000" w:themeColor="text1"/>
          <w:u w:val="single"/>
          <w:lang w:eastAsia="it-IT"/>
        </w:rPr>
        <w:drawing>
          <wp:inline distT="0" distB="0" distL="0" distR="0">
            <wp:extent cx="5400675" cy="1743075"/>
            <wp:effectExtent l="0" t="0" r="9525" b="9525"/>
            <wp:docPr id="8020999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8B3" w:rsidRDefault="007B18B3" w:rsidP="007B18B3">
      <w:pPr>
        <w:tabs>
          <w:tab w:val="left" w:pos="5910"/>
        </w:tabs>
        <w:jc w:val="center"/>
        <w:rPr>
          <w:rFonts w:eastAsia="Times New Roman"/>
          <w:color w:val="000000" w:themeColor="text1"/>
          <w:u w:val="single"/>
          <w:lang w:val="en-US" w:eastAsia="en-US"/>
        </w:rPr>
      </w:pPr>
    </w:p>
    <w:p w:rsidR="00185974" w:rsidRPr="00867EAC" w:rsidRDefault="00360AE3" w:rsidP="007B18B3">
      <w:pPr>
        <w:tabs>
          <w:tab w:val="left" w:pos="5910"/>
        </w:tabs>
        <w:jc w:val="center"/>
        <w:rPr>
          <w:rFonts w:eastAsia="Times New Roman"/>
          <w:color w:val="000000" w:themeColor="text1"/>
          <w:sz w:val="28"/>
          <w:szCs w:val="28"/>
          <w:lang w:val="en-US" w:eastAsia="en-US"/>
        </w:rPr>
      </w:pPr>
      <w:r w:rsidRPr="00867EAC">
        <w:rPr>
          <w:rFonts w:eastAsia="Times New Roman"/>
          <w:color w:val="000000" w:themeColor="text1"/>
          <w:sz w:val="28"/>
          <w:szCs w:val="28"/>
          <w:u w:val="single"/>
          <w:lang w:val="en-US" w:eastAsia="en-US"/>
        </w:rPr>
        <w:fldChar w:fldCharType="begin"/>
      </w:r>
      <w:r w:rsidR="00185974" w:rsidRPr="00867EAC">
        <w:rPr>
          <w:rFonts w:eastAsia="Times New Roman"/>
          <w:color w:val="000000" w:themeColor="text1"/>
          <w:sz w:val="28"/>
          <w:szCs w:val="28"/>
          <w:u w:val="single"/>
          <w:lang w:val="en-US" w:eastAsia="en-US"/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Pr="00867EAC">
        <w:rPr>
          <w:rFonts w:eastAsia="Times New Roman"/>
          <w:color w:val="000000" w:themeColor="text1"/>
          <w:sz w:val="28"/>
          <w:szCs w:val="28"/>
          <w:u w:val="single"/>
          <w:lang w:val="en-US" w:eastAsia="en-US"/>
        </w:rPr>
        <w:fldChar w:fldCharType="separate"/>
      </w:r>
      <w:r w:rsidR="005022F9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 xml:space="preserve">SABATO </w:t>
      </w:r>
      <w:r w:rsidR="000D1CB2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28</w:t>
      </w:r>
      <w:r w:rsidR="005022F9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/</w:t>
      </w:r>
      <w:r w:rsidR="00D403C7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0</w:t>
      </w:r>
      <w:r w:rsidR="000D1CB2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9</w:t>
      </w:r>
      <w:r w:rsidR="005022F9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/</w:t>
      </w:r>
      <w:r w:rsidR="00867EAC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24 e</w:t>
      </w:r>
      <w:r w:rsidR="007B18B3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 xml:space="preserve"> DOMENICA </w:t>
      </w:r>
      <w:r w:rsidR="000D1CB2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29</w:t>
      </w:r>
      <w:r w:rsidR="007B18B3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/0</w:t>
      </w:r>
      <w:r w:rsidR="000D1CB2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9</w:t>
      </w:r>
      <w:r w:rsidR="007B18B3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/2</w:t>
      </w:r>
      <w:r w:rsidR="000D1CB2" w:rsidRPr="00867EAC">
        <w:rPr>
          <w:rFonts w:ascii="Arial" w:eastAsia="Times New Roman" w:hAnsi="Arial" w:cs="Arial"/>
          <w:color w:val="000000" w:themeColor="text1"/>
          <w:sz w:val="28"/>
          <w:szCs w:val="28"/>
          <w:u w:val="single"/>
          <w:shd w:val="clear" w:color="auto" w:fill="FFFFFF"/>
          <w:lang w:val="en-US" w:eastAsia="en-US"/>
        </w:rPr>
        <w:t>4</w:t>
      </w:r>
    </w:p>
    <w:p w:rsidR="00EC79A1" w:rsidRPr="00867EAC" w:rsidRDefault="00360AE3" w:rsidP="007B18B3">
      <w:pPr>
        <w:ind w:right="900"/>
        <w:jc w:val="center"/>
        <w:rPr>
          <w:color w:val="000000" w:themeColor="text1"/>
          <w:sz w:val="28"/>
          <w:szCs w:val="28"/>
          <w:u w:val="single"/>
          <w:lang w:val="en-US"/>
        </w:rPr>
      </w:pPr>
      <w:r w:rsidRPr="00867EAC">
        <w:rPr>
          <w:rFonts w:eastAsia="Times New Roman"/>
          <w:color w:val="000000" w:themeColor="text1"/>
          <w:sz w:val="28"/>
          <w:szCs w:val="28"/>
          <w:u w:val="single"/>
          <w:lang w:val="en-US" w:eastAsia="en-US"/>
        </w:rPr>
        <w:fldChar w:fldCharType="end"/>
      </w:r>
    </w:p>
    <w:p w:rsidR="007B18B3" w:rsidRPr="00867EAC" w:rsidRDefault="007F6435" w:rsidP="007B18B3">
      <w:pPr>
        <w:ind w:right="900"/>
        <w:jc w:val="center"/>
        <w:rPr>
          <w:color w:val="000000" w:themeColor="text1"/>
          <w:sz w:val="28"/>
          <w:szCs w:val="28"/>
          <w:u w:val="single"/>
        </w:rPr>
      </w:pPr>
      <w:r w:rsidRPr="00867EAC">
        <w:rPr>
          <w:color w:val="000000" w:themeColor="text1"/>
          <w:sz w:val="28"/>
          <w:szCs w:val="28"/>
          <w:u w:val="single"/>
        </w:rPr>
        <w:t xml:space="preserve">Appuntamento alle </w:t>
      </w:r>
      <w:r w:rsidR="00EC79A1" w:rsidRPr="00867EAC">
        <w:rPr>
          <w:color w:val="000000" w:themeColor="text1"/>
          <w:sz w:val="28"/>
          <w:szCs w:val="28"/>
          <w:u w:val="single"/>
        </w:rPr>
        <w:t xml:space="preserve">ORE </w:t>
      </w:r>
      <w:r w:rsidR="000D1CB2" w:rsidRPr="00867EAC">
        <w:rPr>
          <w:color w:val="000000" w:themeColor="text1"/>
          <w:sz w:val="28"/>
          <w:szCs w:val="28"/>
          <w:u w:val="single"/>
        </w:rPr>
        <w:t>10</w:t>
      </w:r>
      <w:r w:rsidR="00185974" w:rsidRPr="00867EAC">
        <w:rPr>
          <w:color w:val="000000" w:themeColor="text1"/>
          <w:sz w:val="28"/>
          <w:szCs w:val="28"/>
          <w:u w:val="single"/>
        </w:rPr>
        <w:t>.</w:t>
      </w:r>
      <w:r w:rsidR="00867EAC" w:rsidRPr="00867EAC">
        <w:rPr>
          <w:color w:val="000000" w:themeColor="text1"/>
          <w:sz w:val="28"/>
          <w:szCs w:val="28"/>
          <w:u w:val="single"/>
        </w:rPr>
        <w:t>45</w:t>
      </w:r>
      <w:r w:rsidR="00B637BE" w:rsidRPr="00867EAC">
        <w:rPr>
          <w:color w:val="000000" w:themeColor="text1"/>
          <w:sz w:val="28"/>
          <w:szCs w:val="28"/>
          <w:u w:val="single"/>
        </w:rPr>
        <w:t xml:space="preserve"> </w:t>
      </w:r>
      <w:r w:rsidRPr="00867EAC">
        <w:rPr>
          <w:color w:val="000000" w:themeColor="text1"/>
          <w:sz w:val="28"/>
          <w:szCs w:val="28"/>
          <w:u w:val="single"/>
        </w:rPr>
        <w:t>presso</w:t>
      </w:r>
      <w:r w:rsidR="00B637BE" w:rsidRPr="00867EAC">
        <w:rPr>
          <w:color w:val="000000" w:themeColor="text1"/>
          <w:sz w:val="28"/>
          <w:szCs w:val="28"/>
          <w:u w:val="single"/>
        </w:rPr>
        <w:t xml:space="preserve"> la biglietteria “Ai Giardini della </w:t>
      </w:r>
      <w:r w:rsidR="007B18B3" w:rsidRPr="00867EAC">
        <w:rPr>
          <w:color w:val="000000" w:themeColor="text1"/>
          <w:sz w:val="28"/>
          <w:szCs w:val="28"/>
          <w:u w:val="single"/>
        </w:rPr>
        <w:t>Biennale Partenza</w:t>
      </w:r>
      <w:r w:rsidR="006212BE" w:rsidRPr="00867EAC">
        <w:rPr>
          <w:color w:val="000000" w:themeColor="text1"/>
          <w:sz w:val="28"/>
          <w:szCs w:val="28"/>
          <w:u w:val="single"/>
        </w:rPr>
        <w:t xml:space="preserve"> visita</w:t>
      </w:r>
      <w:r w:rsidR="007A5852" w:rsidRPr="00867EAC">
        <w:rPr>
          <w:color w:val="000000" w:themeColor="text1"/>
          <w:sz w:val="28"/>
          <w:szCs w:val="28"/>
          <w:u w:val="single"/>
        </w:rPr>
        <w:t xml:space="preserve"> </w:t>
      </w:r>
      <w:r w:rsidR="000903F2" w:rsidRPr="00867EAC">
        <w:rPr>
          <w:color w:val="000000" w:themeColor="text1"/>
          <w:sz w:val="28"/>
          <w:szCs w:val="28"/>
          <w:u w:val="single"/>
        </w:rPr>
        <w:t>alle 1</w:t>
      </w:r>
      <w:r w:rsidR="00867EAC" w:rsidRPr="00867EAC">
        <w:rPr>
          <w:color w:val="000000" w:themeColor="text1"/>
          <w:sz w:val="28"/>
          <w:szCs w:val="28"/>
          <w:u w:val="single"/>
        </w:rPr>
        <w:t>1</w:t>
      </w:r>
      <w:r w:rsidR="000903F2" w:rsidRPr="00867EAC">
        <w:rPr>
          <w:color w:val="000000" w:themeColor="text1"/>
          <w:sz w:val="28"/>
          <w:szCs w:val="28"/>
          <w:u w:val="single"/>
        </w:rPr>
        <w:t>:</w:t>
      </w:r>
      <w:r w:rsidR="00867EAC" w:rsidRPr="00867EAC">
        <w:rPr>
          <w:color w:val="000000" w:themeColor="text1"/>
          <w:sz w:val="28"/>
          <w:szCs w:val="28"/>
          <w:u w:val="single"/>
        </w:rPr>
        <w:t>00</w:t>
      </w:r>
      <w:r w:rsidR="000903F2" w:rsidRPr="00867EAC">
        <w:rPr>
          <w:color w:val="000000" w:themeColor="text1"/>
          <w:sz w:val="28"/>
          <w:szCs w:val="28"/>
          <w:u w:val="single"/>
        </w:rPr>
        <w:t>.</w:t>
      </w:r>
    </w:p>
    <w:p w:rsidR="000903F2" w:rsidRPr="00867EAC" w:rsidRDefault="007B18B3" w:rsidP="007B18B3">
      <w:pPr>
        <w:ind w:right="900"/>
        <w:jc w:val="center"/>
        <w:rPr>
          <w:color w:val="000000" w:themeColor="text1"/>
          <w:sz w:val="28"/>
          <w:szCs w:val="28"/>
          <w:u w:val="single"/>
        </w:rPr>
      </w:pPr>
      <w:r w:rsidRPr="00867EAC">
        <w:rPr>
          <w:color w:val="000000" w:themeColor="text1"/>
          <w:sz w:val="28"/>
          <w:szCs w:val="28"/>
          <w:u w:val="single"/>
        </w:rPr>
        <w:t>La guida vi incontrerà all’esterno della sede dei Giardini, nell’area antistante l’ingresso della mostra, vicino al cartello “meeting point”.</w:t>
      </w:r>
      <w:r w:rsidR="000903F2" w:rsidRPr="00867EAC">
        <w:rPr>
          <w:color w:val="000000" w:themeColor="text1"/>
          <w:sz w:val="28"/>
          <w:szCs w:val="28"/>
          <w:u w:val="single"/>
        </w:rPr>
        <w:t xml:space="preserve"> </w:t>
      </w:r>
    </w:p>
    <w:p w:rsidR="005022F9" w:rsidRPr="00867EAC" w:rsidRDefault="000903F2" w:rsidP="007B18B3">
      <w:pPr>
        <w:ind w:right="900"/>
        <w:jc w:val="center"/>
        <w:rPr>
          <w:color w:val="000000" w:themeColor="text1"/>
          <w:sz w:val="28"/>
          <w:szCs w:val="28"/>
          <w:u w:val="single"/>
        </w:rPr>
      </w:pPr>
      <w:r w:rsidRPr="00867EAC">
        <w:rPr>
          <w:color w:val="000000" w:themeColor="text1"/>
          <w:sz w:val="28"/>
          <w:szCs w:val="28"/>
          <w:u w:val="single"/>
        </w:rPr>
        <w:t xml:space="preserve">Arsenale - Partenza </w:t>
      </w:r>
      <w:r w:rsidR="007A5852" w:rsidRPr="00867EAC">
        <w:rPr>
          <w:color w:val="000000" w:themeColor="text1"/>
          <w:sz w:val="28"/>
          <w:szCs w:val="28"/>
          <w:u w:val="single"/>
        </w:rPr>
        <w:t>visita</w:t>
      </w:r>
      <w:r w:rsidRPr="00867EAC">
        <w:rPr>
          <w:color w:val="000000" w:themeColor="text1"/>
          <w:sz w:val="28"/>
          <w:szCs w:val="28"/>
          <w:u w:val="single"/>
        </w:rPr>
        <w:t xml:space="preserve"> alle </w:t>
      </w:r>
      <w:r w:rsidR="007B18B3" w:rsidRPr="00867EAC">
        <w:rPr>
          <w:color w:val="000000" w:themeColor="text1"/>
          <w:sz w:val="28"/>
          <w:szCs w:val="28"/>
          <w:u w:val="single"/>
        </w:rPr>
        <w:t>1</w:t>
      </w:r>
      <w:r w:rsidR="000D1CB2" w:rsidRPr="00867EAC">
        <w:rPr>
          <w:color w:val="000000" w:themeColor="text1"/>
          <w:sz w:val="28"/>
          <w:szCs w:val="28"/>
          <w:u w:val="single"/>
        </w:rPr>
        <w:t>6</w:t>
      </w:r>
      <w:r w:rsidR="007B18B3" w:rsidRPr="00867EAC">
        <w:rPr>
          <w:color w:val="000000" w:themeColor="text1"/>
          <w:sz w:val="28"/>
          <w:szCs w:val="28"/>
          <w:u w:val="single"/>
        </w:rPr>
        <w:t>:</w:t>
      </w:r>
      <w:r w:rsidR="000D1CB2" w:rsidRPr="00867EAC">
        <w:rPr>
          <w:color w:val="000000" w:themeColor="text1"/>
          <w:sz w:val="28"/>
          <w:szCs w:val="28"/>
          <w:u w:val="single"/>
        </w:rPr>
        <w:t>0</w:t>
      </w:r>
      <w:r w:rsidR="007B18B3" w:rsidRPr="00867EAC">
        <w:rPr>
          <w:color w:val="000000" w:themeColor="text1"/>
          <w:sz w:val="28"/>
          <w:szCs w:val="28"/>
          <w:u w:val="single"/>
        </w:rPr>
        <w:t>0 La guida vi aspetterà nella corte davanti all’infopoint, all’ingresso dell’Arsenale</w:t>
      </w:r>
    </w:p>
    <w:p w:rsidR="000903F2" w:rsidRPr="00867EAC" w:rsidRDefault="000903F2" w:rsidP="007B18B3">
      <w:pPr>
        <w:ind w:right="900"/>
        <w:jc w:val="center"/>
        <w:rPr>
          <w:color w:val="000000" w:themeColor="text1"/>
          <w:sz w:val="28"/>
          <w:szCs w:val="28"/>
          <w:u w:val="single"/>
        </w:rPr>
      </w:pPr>
    </w:p>
    <w:p w:rsidR="00EC79A1" w:rsidRPr="00867EAC" w:rsidRDefault="00EC79A1" w:rsidP="007B18B3">
      <w:pPr>
        <w:ind w:right="900"/>
        <w:jc w:val="center"/>
        <w:rPr>
          <w:color w:val="000000" w:themeColor="text1"/>
          <w:sz w:val="28"/>
          <w:szCs w:val="28"/>
          <w:u w:val="single"/>
        </w:rPr>
      </w:pPr>
      <w:r w:rsidRPr="00867EAC">
        <w:rPr>
          <w:color w:val="000000" w:themeColor="text1"/>
          <w:sz w:val="28"/>
          <w:szCs w:val="28"/>
          <w:u w:val="single"/>
        </w:rPr>
        <w:t xml:space="preserve">MAX </w:t>
      </w:r>
      <w:r w:rsidR="00D403C7" w:rsidRPr="00867EAC">
        <w:rPr>
          <w:color w:val="000000" w:themeColor="text1"/>
          <w:sz w:val="28"/>
          <w:szCs w:val="28"/>
          <w:u w:val="single"/>
        </w:rPr>
        <w:t>50</w:t>
      </w:r>
      <w:r w:rsidRPr="00867EAC">
        <w:rPr>
          <w:color w:val="000000" w:themeColor="text1"/>
          <w:sz w:val="28"/>
          <w:szCs w:val="28"/>
          <w:u w:val="single"/>
        </w:rPr>
        <w:t xml:space="preserve"> PERSONE</w:t>
      </w:r>
      <w:r w:rsidR="005022F9" w:rsidRPr="00867EAC">
        <w:rPr>
          <w:color w:val="000000" w:themeColor="text1"/>
          <w:sz w:val="28"/>
          <w:szCs w:val="28"/>
          <w:u w:val="single"/>
        </w:rPr>
        <w:t xml:space="preserve"> </w:t>
      </w:r>
      <w:r w:rsidR="007B18B3" w:rsidRPr="00867EAC">
        <w:rPr>
          <w:color w:val="000000" w:themeColor="text1"/>
          <w:sz w:val="28"/>
          <w:szCs w:val="28"/>
          <w:u w:val="single"/>
        </w:rPr>
        <w:t xml:space="preserve">PER DATA </w:t>
      </w:r>
      <w:r w:rsidR="007F6435" w:rsidRPr="00867EAC">
        <w:rPr>
          <w:color w:val="000000" w:themeColor="text1"/>
          <w:sz w:val="28"/>
          <w:szCs w:val="28"/>
          <w:u w:val="single"/>
        </w:rPr>
        <w:t>IN DUE GRUPPI DA 25 Persone</w:t>
      </w:r>
    </w:p>
    <w:p w:rsidR="00EC79A1" w:rsidRPr="00867EAC" w:rsidRDefault="00EC79A1" w:rsidP="007B18B3">
      <w:pPr>
        <w:ind w:right="900"/>
        <w:jc w:val="center"/>
        <w:rPr>
          <w:color w:val="000000" w:themeColor="text1"/>
          <w:sz w:val="28"/>
          <w:szCs w:val="28"/>
          <w:u w:val="single"/>
        </w:rPr>
      </w:pPr>
    </w:p>
    <w:p w:rsidR="00EC79A1" w:rsidRPr="00867EAC" w:rsidRDefault="005022F9" w:rsidP="007B18B3">
      <w:pPr>
        <w:ind w:right="900"/>
        <w:jc w:val="center"/>
        <w:rPr>
          <w:color w:val="000000" w:themeColor="text1"/>
          <w:sz w:val="28"/>
          <w:szCs w:val="28"/>
          <w:u w:val="single"/>
        </w:rPr>
      </w:pPr>
      <w:r w:rsidRPr="00867EAC">
        <w:rPr>
          <w:color w:val="000000" w:themeColor="text1"/>
          <w:sz w:val="28"/>
          <w:szCs w:val="28"/>
          <w:u w:val="single"/>
        </w:rPr>
        <w:t>QUOT</w:t>
      </w:r>
      <w:r w:rsidR="007F6435" w:rsidRPr="00867EAC">
        <w:rPr>
          <w:color w:val="000000" w:themeColor="text1"/>
          <w:sz w:val="28"/>
          <w:szCs w:val="28"/>
          <w:u w:val="single"/>
        </w:rPr>
        <w:t xml:space="preserve">A UNICA di </w:t>
      </w:r>
      <w:r w:rsidR="007B18B3" w:rsidRPr="00867EAC">
        <w:rPr>
          <w:color w:val="000000" w:themeColor="text1"/>
          <w:sz w:val="28"/>
          <w:szCs w:val="28"/>
          <w:u w:val="single"/>
        </w:rPr>
        <w:t>20</w:t>
      </w:r>
      <w:r w:rsidR="00EC79A1" w:rsidRPr="00867EAC">
        <w:rPr>
          <w:color w:val="000000" w:themeColor="text1"/>
          <w:sz w:val="28"/>
          <w:szCs w:val="28"/>
          <w:u w:val="single"/>
        </w:rPr>
        <w:t xml:space="preserve"> </w:t>
      </w:r>
      <w:r w:rsidR="00BA16BC" w:rsidRPr="00867EAC">
        <w:rPr>
          <w:color w:val="000000" w:themeColor="text1"/>
          <w:sz w:val="28"/>
          <w:szCs w:val="28"/>
          <w:u w:val="single"/>
        </w:rPr>
        <w:t xml:space="preserve">EURO </w:t>
      </w:r>
      <w:r w:rsidR="00297EDF" w:rsidRPr="00867EAC">
        <w:rPr>
          <w:color w:val="000000" w:themeColor="text1"/>
          <w:sz w:val="28"/>
          <w:szCs w:val="28"/>
          <w:u w:val="single"/>
        </w:rPr>
        <w:t>PER DATA</w:t>
      </w:r>
      <w:r w:rsidR="00AE7103" w:rsidRPr="00867EAC">
        <w:rPr>
          <w:color w:val="000000" w:themeColor="text1"/>
          <w:sz w:val="28"/>
          <w:szCs w:val="28"/>
          <w:u w:val="single"/>
        </w:rPr>
        <w:t xml:space="preserve"> e </w:t>
      </w:r>
      <w:r w:rsidRPr="00867EAC">
        <w:rPr>
          <w:color w:val="000000" w:themeColor="text1"/>
          <w:sz w:val="28"/>
          <w:szCs w:val="28"/>
          <w:u w:val="single"/>
        </w:rPr>
        <w:t>COMPRENDE:</w:t>
      </w:r>
    </w:p>
    <w:p w:rsidR="00867EAC" w:rsidRPr="00867EAC" w:rsidRDefault="00B637BE" w:rsidP="007B18B3">
      <w:pPr>
        <w:ind w:right="900"/>
        <w:jc w:val="center"/>
        <w:rPr>
          <w:color w:val="000000" w:themeColor="text1"/>
          <w:sz w:val="28"/>
          <w:szCs w:val="28"/>
          <w:u w:val="single"/>
        </w:rPr>
      </w:pPr>
      <w:r w:rsidRPr="00867EAC">
        <w:rPr>
          <w:color w:val="000000" w:themeColor="text1"/>
          <w:sz w:val="28"/>
          <w:szCs w:val="28"/>
          <w:u w:val="single"/>
        </w:rPr>
        <w:t xml:space="preserve">Due </w:t>
      </w:r>
      <w:r w:rsidR="00EC79A1" w:rsidRPr="00867EAC">
        <w:rPr>
          <w:color w:val="000000" w:themeColor="text1"/>
          <w:sz w:val="28"/>
          <w:szCs w:val="28"/>
          <w:u w:val="single"/>
        </w:rPr>
        <w:t>visit</w:t>
      </w:r>
      <w:r w:rsidRPr="00867EAC">
        <w:rPr>
          <w:color w:val="000000" w:themeColor="text1"/>
          <w:sz w:val="28"/>
          <w:szCs w:val="28"/>
          <w:u w:val="single"/>
        </w:rPr>
        <w:t>e</w:t>
      </w:r>
      <w:r w:rsidR="00EC79A1" w:rsidRPr="00867EAC">
        <w:rPr>
          <w:color w:val="000000" w:themeColor="text1"/>
          <w:sz w:val="28"/>
          <w:szCs w:val="28"/>
          <w:u w:val="single"/>
        </w:rPr>
        <w:t xml:space="preserve"> guidat</w:t>
      </w:r>
      <w:r w:rsidRPr="00867EAC">
        <w:rPr>
          <w:color w:val="000000" w:themeColor="text1"/>
          <w:sz w:val="28"/>
          <w:szCs w:val="28"/>
          <w:u w:val="single"/>
        </w:rPr>
        <w:t>e</w:t>
      </w:r>
      <w:r w:rsidR="00EC79A1" w:rsidRPr="00867EAC">
        <w:rPr>
          <w:color w:val="000000" w:themeColor="text1"/>
          <w:sz w:val="28"/>
          <w:szCs w:val="28"/>
          <w:u w:val="single"/>
        </w:rPr>
        <w:t xml:space="preserve"> della durata di circa </w:t>
      </w:r>
      <w:r w:rsidR="00185974" w:rsidRPr="00867EAC">
        <w:rPr>
          <w:color w:val="000000" w:themeColor="text1"/>
          <w:sz w:val="28"/>
          <w:szCs w:val="28"/>
          <w:u w:val="single"/>
        </w:rPr>
        <w:t>1</w:t>
      </w:r>
      <w:r w:rsidR="00B83D26" w:rsidRPr="00867EAC">
        <w:rPr>
          <w:color w:val="000000" w:themeColor="text1"/>
          <w:sz w:val="28"/>
          <w:szCs w:val="28"/>
          <w:u w:val="single"/>
        </w:rPr>
        <w:t xml:space="preserve"> </w:t>
      </w:r>
      <w:r w:rsidR="00185974" w:rsidRPr="00867EAC">
        <w:rPr>
          <w:color w:val="000000" w:themeColor="text1"/>
          <w:sz w:val="28"/>
          <w:szCs w:val="28"/>
          <w:u w:val="single"/>
        </w:rPr>
        <w:t xml:space="preserve">ora e </w:t>
      </w:r>
      <w:r w:rsidR="00EC79A1" w:rsidRPr="00867EAC">
        <w:rPr>
          <w:color w:val="000000" w:themeColor="text1"/>
          <w:sz w:val="28"/>
          <w:szCs w:val="28"/>
          <w:u w:val="single"/>
        </w:rPr>
        <w:t>30 minuti (</w:t>
      </w:r>
      <w:r w:rsidRPr="00867EAC">
        <w:rPr>
          <w:color w:val="000000" w:themeColor="text1"/>
          <w:sz w:val="28"/>
          <w:szCs w:val="28"/>
          <w:u w:val="single"/>
        </w:rPr>
        <w:t xml:space="preserve">ore </w:t>
      </w:r>
      <w:r w:rsidR="00EA03BC" w:rsidRPr="00867EAC">
        <w:rPr>
          <w:color w:val="000000" w:themeColor="text1"/>
          <w:sz w:val="28"/>
          <w:szCs w:val="28"/>
          <w:u w:val="single"/>
        </w:rPr>
        <w:t>1</w:t>
      </w:r>
      <w:r w:rsidR="000D1CB2" w:rsidRPr="00867EAC">
        <w:rPr>
          <w:color w:val="000000" w:themeColor="text1"/>
          <w:sz w:val="28"/>
          <w:szCs w:val="28"/>
          <w:u w:val="single"/>
        </w:rPr>
        <w:t>1</w:t>
      </w:r>
      <w:r w:rsidR="00EA03BC" w:rsidRPr="00867EAC">
        <w:rPr>
          <w:color w:val="000000" w:themeColor="text1"/>
          <w:sz w:val="28"/>
          <w:szCs w:val="28"/>
          <w:u w:val="single"/>
        </w:rPr>
        <w:t>.00 sede</w:t>
      </w:r>
      <w:r w:rsidR="00B83D26" w:rsidRPr="00867EAC">
        <w:rPr>
          <w:color w:val="000000" w:themeColor="text1"/>
          <w:sz w:val="28"/>
          <w:szCs w:val="28"/>
          <w:u w:val="single"/>
        </w:rPr>
        <w:t xml:space="preserve"> “</w:t>
      </w:r>
      <w:bookmarkStart w:id="0" w:name="_Hlk75864001"/>
      <w:r w:rsidR="00B83D26" w:rsidRPr="00867EAC">
        <w:rPr>
          <w:color w:val="000000" w:themeColor="text1"/>
          <w:sz w:val="28"/>
          <w:szCs w:val="28"/>
          <w:u w:val="single"/>
        </w:rPr>
        <w:t>Ai Giardini della Biennale</w:t>
      </w:r>
      <w:bookmarkEnd w:id="0"/>
      <w:r w:rsidRPr="00867EAC">
        <w:rPr>
          <w:color w:val="000000" w:themeColor="text1"/>
          <w:sz w:val="28"/>
          <w:szCs w:val="28"/>
          <w:u w:val="single"/>
        </w:rPr>
        <w:t>” e ore 1</w:t>
      </w:r>
      <w:r w:rsidR="000D1CB2" w:rsidRPr="00867EAC">
        <w:rPr>
          <w:color w:val="000000" w:themeColor="text1"/>
          <w:sz w:val="28"/>
          <w:szCs w:val="28"/>
          <w:u w:val="single"/>
        </w:rPr>
        <w:t>6</w:t>
      </w:r>
      <w:r w:rsidRPr="00867EAC">
        <w:rPr>
          <w:color w:val="000000" w:themeColor="text1"/>
          <w:sz w:val="28"/>
          <w:szCs w:val="28"/>
          <w:u w:val="single"/>
        </w:rPr>
        <w:t>.00 sede “Arsenale”</w:t>
      </w:r>
      <w:r w:rsidR="00EC79A1" w:rsidRPr="00867EAC">
        <w:rPr>
          <w:color w:val="000000" w:themeColor="text1"/>
          <w:sz w:val="28"/>
          <w:szCs w:val="28"/>
          <w:u w:val="single"/>
        </w:rPr>
        <w:t xml:space="preserve">) </w:t>
      </w:r>
    </w:p>
    <w:p w:rsidR="00867EAC" w:rsidRPr="00867EAC" w:rsidRDefault="00867EAC" w:rsidP="007B18B3">
      <w:pPr>
        <w:ind w:right="900"/>
        <w:jc w:val="center"/>
        <w:rPr>
          <w:color w:val="000000" w:themeColor="text1"/>
          <w:sz w:val="28"/>
          <w:szCs w:val="28"/>
          <w:u w:val="single"/>
        </w:rPr>
      </w:pPr>
    </w:p>
    <w:p w:rsidR="00867EAC" w:rsidRDefault="00867EAC" w:rsidP="007B18B3">
      <w:pPr>
        <w:ind w:right="900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Auricolare da pagare in loco euro 2.5 a persona</w:t>
      </w:r>
    </w:p>
    <w:p w:rsidR="00867EAC" w:rsidRDefault="00867EAC" w:rsidP="007B18B3">
      <w:pPr>
        <w:ind w:right="900"/>
        <w:jc w:val="center"/>
        <w:rPr>
          <w:color w:val="000000" w:themeColor="text1"/>
          <w:u w:val="single"/>
        </w:rPr>
      </w:pPr>
    </w:p>
    <w:p w:rsidR="00867EAC" w:rsidRPr="00867EAC" w:rsidRDefault="00867EAC" w:rsidP="00867EAC">
      <w:pPr>
        <w:ind w:right="900"/>
        <w:jc w:val="center"/>
        <w:rPr>
          <w:color w:val="000000" w:themeColor="text1"/>
          <w:u w:val="single"/>
        </w:rPr>
      </w:pPr>
      <w:r w:rsidRPr="00867EAC">
        <w:rPr>
          <w:color w:val="000000" w:themeColor="text1"/>
          <w:u w:val="single"/>
        </w:rPr>
        <w:t>Facoltativo e su prenotazione da comunicare all’atto dell’adesione:</w:t>
      </w:r>
    </w:p>
    <w:p w:rsidR="00867EAC" w:rsidRDefault="00867EAC" w:rsidP="00867EAC">
      <w:pPr>
        <w:ind w:right="900"/>
        <w:jc w:val="center"/>
        <w:rPr>
          <w:color w:val="000000" w:themeColor="text1"/>
          <w:u w:val="single"/>
        </w:rPr>
      </w:pPr>
      <w:r w:rsidRPr="00867EAC">
        <w:rPr>
          <w:color w:val="000000" w:themeColor="text1"/>
          <w:u w:val="single"/>
        </w:rPr>
        <w:t>Pranzo presso locale in zona a prezzo convenzionato da pagare in LOCO</w:t>
      </w:r>
    </w:p>
    <w:p w:rsidR="00B83D26" w:rsidRPr="00B637BE" w:rsidRDefault="00B83D26" w:rsidP="007B18B3">
      <w:pPr>
        <w:jc w:val="center"/>
        <w:rPr>
          <w:b/>
          <w:sz w:val="22"/>
          <w:szCs w:val="22"/>
          <w:lang w:eastAsia="zh-CN"/>
        </w:rPr>
      </w:pPr>
      <w:r w:rsidRPr="00B637BE">
        <w:rPr>
          <w:b/>
          <w:sz w:val="22"/>
          <w:szCs w:val="22"/>
        </w:rPr>
        <w:t>Ref. Paris/ Manuela</w:t>
      </w:r>
    </w:p>
    <w:p w:rsidR="00B83D26" w:rsidRPr="00B83D26" w:rsidRDefault="00B83D26" w:rsidP="007B18B3">
      <w:pPr>
        <w:jc w:val="center"/>
        <w:rPr>
          <w:sz w:val="22"/>
          <w:szCs w:val="22"/>
        </w:rPr>
      </w:pPr>
      <w:r w:rsidRPr="00B83D26">
        <w:rPr>
          <w:sz w:val="22"/>
          <w:szCs w:val="22"/>
        </w:rPr>
        <w:t>3346015055</w:t>
      </w:r>
    </w:p>
    <w:p w:rsidR="00326D76" w:rsidRDefault="00326D76" w:rsidP="007B18B3">
      <w:pPr>
        <w:jc w:val="center"/>
        <w:rPr>
          <w:b/>
          <w:bCs/>
          <w:sz w:val="22"/>
          <w:szCs w:val="22"/>
        </w:rPr>
      </w:pPr>
    </w:p>
    <w:p w:rsidR="00326D76" w:rsidRDefault="00B83D26" w:rsidP="007B18B3">
      <w:pPr>
        <w:jc w:val="center"/>
        <w:rPr>
          <w:b/>
          <w:bCs/>
          <w:sz w:val="22"/>
          <w:szCs w:val="22"/>
        </w:rPr>
      </w:pPr>
      <w:r w:rsidRPr="00326D76">
        <w:rPr>
          <w:b/>
          <w:bCs/>
          <w:sz w:val="22"/>
          <w:szCs w:val="22"/>
        </w:rPr>
        <w:t xml:space="preserve">MODALITÀ DI </w:t>
      </w:r>
      <w:r w:rsidR="007322CD" w:rsidRPr="00326D76">
        <w:rPr>
          <w:b/>
          <w:bCs/>
          <w:sz w:val="22"/>
          <w:szCs w:val="22"/>
        </w:rPr>
        <w:t>ISCRIZIONE</w:t>
      </w:r>
      <w:r w:rsidR="007322CD">
        <w:rPr>
          <w:b/>
          <w:bCs/>
          <w:sz w:val="22"/>
          <w:szCs w:val="22"/>
        </w:rPr>
        <w:t xml:space="preserve">: </w:t>
      </w:r>
      <w:r w:rsidR="007030DD">
        <w:rPr>
          <w:b/>
          <w:bCs/>
          <w:sz w:val="22"/>
          <w:szCs w:val="22"/>
        </w:rPr>
        <w:t>e-mail</w:t>
      </w:r>
      <w:r w:rsidR="007322CD">
        <w:rPr>
          <w:b/>
          <w:bCs/>
          <w:sz w:val="22"/>
          <w:szCs w:val="22"/>
        </w:rPr>
        <w:t xml:space="preserve"> a </w:t>
      </w:r>
      <w:hyperlink r:id="rId10" w:history="1">
        <w:r w:rsidR="007322CD" w:rsidRPr="00E6382E">
          <w:rPr>
            <w:rStyle w:val="Collegamentoipertestuale"/>
            <w:b/>
            <w:bCs/>
            <w:sz w:val="22"/>
            <w:szCs w:val="22"/>
          </w:rPr>
          <w:t>paris.sezionevenezia@gmail.com</w:t>
        </w:r>
      </w:hyperlink>
      <w:r w:rsidR="007322CD">
        <w:rPr>
          <w:b/>
          <w:bCs/>
          <w:sz w:val="22"/>
          <w:szCs w:val="22"/>
        </w:rPr>
        <w:t xml:space="preserve"> </w:t>
      </w:r>
      <w:r w:rsidR="0027736C">
        <w:rPr>
          <w:b/>
          <w:bCs/>
          <w:sz w:val="22"/>
          <w:szCs w:val="22"/>
        </w:rPr>
        <w:t xml:space="preserve">ENTRO IL </w:t>
      </w:r>
      <w:r w:rsidR="00867EAC">
        <w:rPr>
          <w:b/>
          <w:bCs/>
          <w:sz w:val="22"/>
          <w:szCs w:val="22"/>
        </w:rPr>
        <w:t>15</w:t>
      </w:r>
      <w:r w:rsidR="0027736C">
        <w:rPr>
          <w:b/>
          <w:bCs/>
          <w:sz w:val="22"/>
          <w:szCs w:val="22"/>
        </w:rPr>
        <w:t xml:space="preserve"> SETTEMBRE 202</w:t>
      </w:r>
      <w:r w:rsidR="00867EAC">
        <w:rPr>
          <w:b/>
          <w:bCs/>
          <w:sz w:val="22"/>
          <w:szCs w:val="22"/>
        </w:rPr>
        <w:t>4</w:t>
      </w:r>
    </w:p>
    <w:p w:rsidR="00297EDF" w:rsidRDefault="00297EDF" w:rsidP="007B18B3">
      <w:pPr>
        <w:jc w:val="center"/>
        <w:rPr>
          <w:b/>
          <w:bCs/>
          <w:sz w:val="22"/>
          <w:szCs w:val="22"/>
        </w:rPr>
      </w:pPr>
    </w:p>
    <w:p w:rsidR="007322CD" w:rsidRDefault="007322CD" w:rsidP="00297E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</w:t>
      </w:r>
      <w:r w:rsidR="00297EDF">
        <w:rPr>
          <w:b/>
          <w:bCs/>
          <w:sz w:val="22"/>
          <w:szCs w:val="22"/>
        </w:rPr>
        <w:t>BATO</w:t>
      </w:r>
      <w:r w:rsidR="00297EDF" w:rsidRPr="00297EDF">
        <w:rPr>
          <w:b/>
          <w:bCs/>
          <w:sz w:val="22"/>
          <w:szCs w:val="22"/>
        </w:rPr>
        <w:t xml:space="preserve"> </w:t>
      </w:r>
      <w:r w:rsidR="00867EAC">
        <w:rPr>
          <w:b/>
          <w:bCs/>
          <w:sz w:val="22"/>
          <w:szCs w:val="22"/>
        </w:rPr>
        <w:t>28</w:t>
      </w:r>
      <w:r w:rsidR="00297EDF">
        <w:rPr>
          <w:b/>
          <w:bCs/>
          <w:sz w:val="22"/>
          <w:szCs w:val="22"/>
        </w:rPr>
        <w:t>/0</w:t>
      </w:r>
      <w:r w:rsidR="00867EAC">
        <w:rPr>
          <w:b/>
          <w:bCs/>
          <w:sz w:val="22"/>
          <w:szCs w:val="22"/>
        </w:rPr>
        <w:t>9</w:t>
      </w:r>
      <w:r w:rsidR="00297EDF">
        <w:rPr>
          <w:b/>
          <w:bCs/>
          <w:sz w:val="22"/>
          <w:szCs w:val="22"/>
        </w:rPr>
        <w:t>/2</w:t>
      </w:r>
      <w:r w:rsidR="00867EA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   </w:t>
      </w:r>
      <w:r w:rsidR="00297EDF">
        <w:rPr>
          <w:b/>
          <w:bCs/>
          <w:sz w:val="22"/>
          <w:szCs w:val="22"/>
        </w:rPr>
        <w:t xml:space="preserve">….. </w:t>
      </w:r>
    </w:p>
    <w:p w:rsidR="00297EDF" w:rsidRDefault="00297EDF" w:rsidP="00297ED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DOMENICA </w:t>
      </w:r>
      <w:r w:rsidR="00867EAC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>/</w:t>
      </w:r>
      <w:r w:rsidR="00867EAC">
        <w:rPr>
          <w:b/>
          <w:bCs/>
          <w:sz w:val="22"/>
          <w:szCs w:val="22"/>
        </w:rPr>
        <w:t>09</w:t>
      </w:r>
      <w:r>
        <w:rPr>
          <w:b/>
          <w:bCs/>
          <w:sz w:val="22"/>
          <w:szCs w:val="22"/>
        </w:rPr>
        <w:t>/2</w:t>
      </w:r>
      <w:r w:rsidR="00867EA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  <w:r w:rsidR="007322CD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….</w:t>
      </w:r>
      <w:r w:rsidRPr="00297EDF">
        <w:rPr>
          <w:b/>
          <w:bCs/>
          <w:sz w:val="22"/>
          <w:szCs w:val="22"/>
        </w:rPr>
        <w:t>:</w:t>
      </w:r>
    </w:p>
    <w:p w:rsidR="007322CD" w:rsidRPr="00297EDF" w:rsidRDefault="007322CD" w:rsidP="00297EDF">
      <w:pPr>
        <w:jc w:val="center"/>
        <w:rPr>
          <w:b/>
          <w:bCs/>
          <w:sz w:val="22"/>
          <w:szCs w:val="22"/>
        </w:rPr>
      </w:pPr>
      <w:r w:rsidRPr="007322CD">
        <w:rPr>
          <w:b/>
          <w:bCs/>
          <w:sz w:val="22"/>
          <w:szCs w:val="22"/>
        </w:rPr>
        <w:t>Il sottoscritto ______________________________</w:t>
      </w:r>
      <w:r w:rsidR="007030DD" w:rsidRPr="007322CD">
        <w:rPr>
          <w:b/>
          <w:bCs/>
          <w:sz w:val="22"/>
          <w:szCs w:val="22"/>
        </w:rPr>
        <w:t>_ iscrive</w:t>
      </w:r>
      <w:r w:rsidRPr="007322CD">
        <w:rPr>
          <w:b/>
          <w:bCs/>
          <w:sz w:val="22"/>
          <w:szCs w:val="22"/>
        </w:rPr>
        <w:t xml:space="preserve"> le seguenti persone alla Biennale 2023</w:t>
      </w: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e </w:t>
      </w:r>
      <w:r w:rsidR="007030DD" w:rsidRPr="00297EDF">
        <w:rPr>
          <w:b/>
          <w:bCs/>
          <w:sz w:val="22"/>
          <w:szCs w:val="22"/>
        </w:rPr>
        <w:t>autorizza l’addebito</w:t>
      </w:r>
      <w:r w:rsidRPr="00297EDF">
        <w:rPr>
          <w:b/>
          <w:bCs/>
          <w:sz w:val="22"/>
          <w:szCs w:val="22"/>
        </w:rPr>
        <w:t xml:space="preserve"> di € ……….  su cc indicato in mandato SDD.</w:t>
      </w:r>
    </w:p>
    <w:p w:rsid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___________________________________</w:t>
      </w:r>
      <w:r w:rsidRPr="00297EDF">
        <w:rPr>
          <w:b/>
          <w:bCs/>
          <w:sz w:val="22"/>
          <w:szCs w:val="22"/>
        </w:rPr>
        <w:tab/>
      </w:r>
      <w:r w:rsidRPr="00297EDF">
        <w:rPr>
          <w:b/>
          <w:bCs/>
          <w:sz w:val="22"/>
          <w:szCs w:val="22"/>
        </w:rPr>
        <w:tab/>
        <w:t>____________________________________</w:t>
      </w:r>
    </w:p>
    <w:p w:rsidR="00597674" w:rsidRPr="00597674" w:rsidRDefault="00597674" w:rsidP="0059767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</w:t>
      </w:r>
      <w:r w:rsidRPr="00597674">
        <w:rPr>
          <w:b/>
          <w:bCs/>
          <w:sz w:val="22"/>
          <w:szCs w:val="22"/>
        </w:rPr>
        <w:t>___________________________________</w:t>
      </w:r>
      <w:r w:rsidRPr="00597674">
        <w:rPr>
          <w:b/>
          <w:bCs/>
          <w:sz w:val="22"/>
          <w:szCs w:val="22"/>
        </w:rPr>
        <w:tab/>
      </w:r>
      <w:r w:rsidRPr="0059767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597674">
        <w:rPr>
          <w:b/>
          <w:bCs/>
          <w:sz w:val="22"/>
          <w:szCs w:val="22"/>
        </w:rPr>
        <w:t>____________________________________</w:t>
      </w:r>
    </w:p>
    <w:p w:rsidR="00297EDF" w:rsidRDefault="00297EDF" w:rsidP="00297EDF">
      <w:pPr>
        <w:jc w:val="center"/>
        <w:rPr>
          <w:b/>
          <w:bCs/>
          <w:sz w:val="22"/>
          <w:szCs w:val="22"/>
        </w:rPr>
      </w:pPr>
    </w:p>
    <w:p w:rsidR="00597674" w:rsidRPr="00297EDF" w:rsidRDefault="00597674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lastRenderedPageBreak/>
        <w:t xml:space="preserve">Per il pagamento della quota relativa sarà sufficiente restituire </w:t>
      </w:r>
      <w:r w:rsidR="00597674" w:rsidRPr="00297EDF">
        <w:rPr>
          <w:b/>
          <w:bCs/>
          <w:sz w:val="22"/>
          <w:szCs w:val="22"/>
        </w:rPr>
        <w:t>all’indirizzo</w:t>
      </w:r>
      <w:r w:rsidR="00597674">
        <w:rPr>
          <w:b/>
          <w:bCs/>
          <w:sz w:val="22"/>
          <w:szCs w:val="22"/>
        </w:rPr>
        <w:t xml:space="preserve"> circolovicenza.unicredit@gmail.com</w:t>
      </w:r>
      <w:r w:rsidRPr="00297EDF">
        <w:rPr>
          <w:b/>
          <w:bCs/>
          <w:sz w:val="22"/>
          <w:szCs w:val="22"/>
        </w:rPr>
        <w:t xml:space="preserve">  </w:t>
      </w: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firmato, oltre al modulo di iscrizione, l’allegato mandato per addebito diretto Sepa, debitamente compilato nel primo riquadro riguardante i dati del debitore, luogo, data di sottoscrizione. Il mandato dovrà essere compilato per ogni partecipante (socio effettivo, aggregato e familiare) e firmato solo dall’intestatario del conto corrente indicato per l’addebito, allegando copia del documento di identità di chi firma l’autorizzazione. Sarà valido anche per gli addebiti delle future manifestazioni e quote associative. </w:t>
      </w:r>
    </w:p>
    <w:p w:rsidR="00297EDF" w:rsidRPr="001D7C7B" w:rsidRDefault="00297EDF" w:rsidP="00297EDF">
      <w:pPr>
        <w:jc w:val="center"/>
        <w:rPr>
          <w:b/>
          <w:bCs/>
          <w:sz w:val="22"/>
          <w:szCs w:val="22"/>
          <w:u w:val="single"/>
        </w:rPr>
      </w:pPr>
      <w:r w:rsidRPr="001D7C7B">
        <w:rPr>
          <w:b/>
          <w:bCs/>
          <w:sz w:val="22"/>
          <w:szCs w:val="22"/>
          <w:u w:val="single"/>
        </w:rPr>
        <w:t>Chi lo avesse già inviato precedentemente, invii la sola prenotazione</w:t>
      </w: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Data __________________ tel. _______________________ firma ______________________</w:t>
      </w: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      </w:t>
      </w: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1D7C7B">
        <w:rPr>
          <w:b/>
          <w:bCs/>
          <w:sz w:val="22"/>
          <w:szCs w:val="22"/>
        </w:rPr>
        <w:t xml:space="preserve">          Firma …………………………………</w:t>
      </w: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1D7C7B" w:rsidP="001D7C7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Firma </w:t>
      </w:r>
      <w:proofErr w:type="spellStart"/>
      <w:r>
        <w:rPr>
          <w:b/>
          <w:bCs/>
          <w:sz w:val="22"/>
          <w:szCs w:val="22"/>
        </w:rPr>
        <w:t>……………………………………</w:t>
      </w:r>
      <w:proofErr w:type="spellEnd"/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LIBERATORIA/AUTORIZZAZIONE PER LA PUBBLICAZIONE DI FOTO: A titolo gratuito, senza limiti di tempo, anche ai sensi degli artt. 10 e 320 </w:t>
      </w:r>
      <w:proofErr w:type="spellStart"/>
      <w:r w:rsidRPr="00297EDF">
        <w:rPr>
          <w:b/>
          <w:bCs/>
          <w:sz w:val="22"/>
          <w:szCs w:val="22"/>
        </w:rPr>
        <w:t>cod.civ.</w:t>
      </w:r>
      <w:proofErr w:type="spellEnd"/>
      <w:r w:rsidRPr="00297EDF">
        <w:rPr>
          <w:b/>
          <w:bCs/>
          <w:sz w:val="22"/>
          <w:szCs w:val="22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297EDF" w:rsidRPr="00297EDF" w:rsidRDefault="00297EDF" w:rsidP="00297EDF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1D7C7B">
      <w:pPr>
        <w:jc w:val="center"/>
        <w:rPr>
          <w:b/>
          <w:bCs/>
          <w:sz w:val="22"/>
          <w:szCs w:val="22"/>
        </w:rPr>
      </w:pPr>
      <w:r w:rsidRPr="00297EDF">
        <w:rPr>
          <w:b/>
          <w:bCs/>
          <w:sz w:val="22"/>
          <w:szCs w:val="22"/>
        </w:rPr>
        <w:t xml:space="preserve">Firma </w:t>
      </w:r>
      <w:proofErr w:type="spellStart"/>
      <w:r w:rsidRPr="00297EDF">
        <w:rPr>
          <w:b/>
          <w:bCs/>
          <w:sz w:val="22"/>
          <w:szCs w:val="22"/>
        </w:rPr>
        <w:t>……………………………………</w:t>
      </w:r>
      <w:proofErr w:type="spellEnd"/>
    </w:p>
    <w:p w:rsidR="00297EDF" w:rsidRDefault="00297EDF" w:rsidP="007B18B3">
      <w:pPr>
        <w:jc w:val="center"/>
        <w:rPr>
          <w:b/>
          <w:bCs/>
          <w:sz w:val="22"/>
          <w:szCs w:val="22"/>
        </w:rPr>
      </w:pPr>
    </w:p>
    <w:p w:rsidR="00297EDF" w:rsidRPr="00297EDF" w:rsidRDefault="00297EDF" w:rsidP="00297EDF">
      <w:pPr>
        <w:pStyle w:val="Paragrafoelenco"/>
        <w:numPr>
          <w:ilvl w:val="0"/>
          <w:numId w:val="7"/>
        </w:num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w:lastRenderedPageBreak/>
        <w:drawing>
          <wp:inline distT="0" distB="0" distL="0" distR="0">
            <wp:extent cx="6115050" cy="9266555"/>
            <wp:effectExtent l="0" t="0" r="0" b="0"/>
            <wp:docPr id="14594600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26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9A1" w:rsidRDefault="00EC79A1" w:rsidP="00326D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EC79A1" w:rsidSect="00D814A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C4" w:rsidRDefault="00B616C4" w:rsidP="00B83D26">
      <w:r>
        <w:separator/>
      </w:r>
    </w:p>
  </w:endnote>
  <w:endnote w:type="continuationSeparator" w:id="0">
    <w:p w:rsidR="00B616C4" w:rsidRDefault="00B616C4" w:rsidP="00B83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C4" w:rsidRDefault="00B616C4" w:rsidP="00B83D26">
      <w:r>
        <w:separator/>
      </w:r>
    </w:p>
  </w:footnote>
  <w:footnote w:type="continuationSeparator" w:id="0">
    <w:p w:rsidR="00B616C4" w:rsidRDefault="00B616C4" w:rsidP="00B83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1170"/>
    <w:multiLevelType w:val="hybridMultilevel"/>
    <w:tmpl w:val="D3AAB04C"/>
    <w:lvl w:ilvl="0" w:tplc="84EE1A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66C1"/>
    <w:rsid w:val="00015AD9"/>
    <w:rsid w:val="000217C9"/>
    <w:rsid w:val="00031624"/>
    <w:rsid w:val="0004137D"/>
    <w:rsid w:val="00073743"/>
    <w:rsid w:val="000813A1"/>
    <w:rsid w:val="000903F2"/>
    <w:rsid w:val="000A3EB9"/>
    <w:rsid w:val="000A492C"/>
    <w:rsid w:val="000B2C91"/>
    <w:rsid w:val="000B5A27"/>
    <w:rsid w:val="000C01CD"/>
    <w:rsid w:val="000D1CB2"/>
    <w:rsid w:val="000D2DDA"/>
    <w:rsid w:val="000D7F2A"/>
    <w:rsid w:val="000F4958"/>
    <w:rsid w:val="001010D1"/>
    <w:rsid w:val="00101EC7"/>
    <w:rsid w:val="0010644C"/>
    <w:rsid w:val="00116AF6"/>
    <w:rsid w:val="00126885"/>
    <w:rsid w:val="00145594"/>
    <w:rsid w:val="00147A31"/>
    <w:rsid w:val="00153E93"/>
    <w:rsid w:val="00185974"/>
    <w:rsid w:val="001A4930"/>
    <w:rsid w:val="001C4961"/>
    <w:rsid w:val="001C7124"/>
    <w:rsid w:val="001C72B7"/>
    <w:rsid w:val="001D7C7B"/>
    <w:rsid w:val="001E1A52"/>
    <w:rsid w:val="001E2CC5"/>
    <w:rsid w:val="001F3644"/>
    <w:rsid w:val="001F4DB5"/>
    <w:rsid w:val="00200E3C"/>
    <w:rsid w:val="002075E4"/>
    <w:rsid w:val="00216387"/>
    <w:rsid w:val="00216A3F"/>
    <w:rsid w:val="002255EF"/>
    <w:rsid w:val="0026348C"/>
    <w:rsid w:val="002766FB"/>
    <w:rsid w:val="0027736C"/>
    <w:rsid w:val="00283A2B"/>
    <w:rsid w:val="00293C1F"/>
    <w:rsid w:val="00297EDF"/>
    <w:rsid w:val="002D32BE"/>
    <w:rsid w:val="002E4250"/>
    <w:rsid w:val="002F342C"/>
    <w:rsid w:val="00326D76"/>
    <w:rsid w:val="003364E4"/>
    <w:rsid w:val="0034375B"/>
    <w:rsid w:val="0034741C"/>
    <w:rsid w:val="003560BF"/>
    <w:rsid w:val="00360AE3"/>
    <w:rsid w:val="003662DD"/>
    <w:rsid w:val="00373815"/>
    <w:rsid w:val="00375061"/>
    <w:rsid w:val="003A4AC8"/>
    <w:rsid w:val="003B56F3"/>
    <w:rsid w:val="003C3D24"/>
    <w:rsid w:val="003C71C9"/>
    <w:rsid w:val="003E0A2E"/>
    <w:rsid w:val="003F3632"/>
    <w:rsid w:val="0040337E"/>
    <w:rsid w:val="00412499"/>
    <w:rsid w:val="00420D20"/>
    <w:rsid w:val="004266C1"/>
    <w:rsid w:val="00440995"/>
    <w:rsid w:val="00442D58"/>
    <w:rsid w:val="0046305F"/>
    <w:rsid w:val="004879A4"/>
    <w:rsid w:val="004957ED"/>
    <w:rsid w:val="004D6B25"/>
    <w:rsid w:val="004E5B1B"/>
    <w:rsid w:val="004E787B"/>
    <w:rsid w:val="004F38AD"/>
    <w:rsid w:val="00501137"/>
    <w:rsid w:val="005022F9"/>
    <w:rsid w:val="00505DD7"/>
    <w:rsid w:val="00506DDC"/>
    <w:rsid w:val="00507127"/>
    <w:rsid w:val="00521807"/>
    <w:rsid w:val="00546E53"/>
    <w:rsid w:val="00581737"/>
    <w:rsid w:val="00590248"/>
    <w:rsid w:val="00597674"/>
    <w:rsid w:val="005A3272"/>
    <w:rsid w:val="005B08C1"/>
    <w:rsid w:val="005B14A3"/>
    <w:rsid w:val="005E6D30"/>
    <w:rsid w:val="006164C7"/>
    <w:rsid w:val="006212BE"/>
    <w:rsid w:val="00636799"/>
    <w:rsid w:val="00676577"/>
    <w:rsid w:val="006A4508"/>
    <w:rsid w:val="006B403E"/>
    <w:rsid w:val="00700BF5"/>
    <w:rsid w:val="007030DD"/>
    <w:rsid w:val="007322CD"/>
    <w:rsid w:val="00793423"/>
    <w:rsid w:val="007A5852"/>
    <w:rsid w:val="007B18B3"/>
    <w:rsid w:val="007C170E"/>
    <w:rsid w:val="007C1CEA"/>
    <w:rsid w:val="007D29B0"/>
    <w:rsid w:val="007E604F"/>
    <w:rsid w:val="007F01C8"/>
    <w:rsid w:val="007F4E92"/>
    <w:rsid w:val="007F6435"/>
    <w:rsid w:val="00820F9B"/>
    <w:rsid w:val="00826E4A"/>
    <w:rsid w:val="00843928"/>
    <w:rsid w:val="0086375A"/>
    <w:rsid w:val="00867EAC"/>
    <w:rsid w:val="00871335"/>
    <w:rsid w:val="008A49D0"/>
    <w:rsid w:val="008A6F4E"/>
    <w:rsid w:val="008B56F1"/>
    <w:rsid w:val="008C5B53"/>
    <w:rsid w:val="008E745E"/>
    <w:rsid w:val="008F38BB"/>
    <w:rsid w:val="00934046"/>
    <w:rsid w:val="009474DA"/>
    <w:rsid w:val="009503DB"/>
    <w:rsid w:val="00967B09"/>
    <w:rsid w:val="00973F87"/>
    <w:rsid w:val="00975C42"/>
    <w:rsid w:val="00995449"/>
    <w:rsid w:val="009A1159"/>
    <w:rsid w:val="009A11D2"/>
    <w:rsid w:val="009E0F21"/>
    <w:rsid w:val="009F54D3"/>
    <w:rsid w:val="00A24BC3"/>
    <w:rsid w:val="00A407CB"/>
    <w:rsid w:val="00A4485D"/>
    <w:rsid w:val="00A52DEF"/>
    <w:rsid w:val="00A53A8E"/>
    <w:rsid w:val="00A71858"/>
    <w:rsid w:val="00A9231E"/>
    <w:rsid w:val="00AA20D5"/>
    <w:rsid w:val="00AC59A5"/>
    <w:rsid w:val="00AD2747"/>
    <w:rsid w:val="00AE7103"/>
    <w:rsid w:val="00B354F0"/>
    <w:rsid w:val="00B44F62"/>
    <w:rsid w:val="00B616C4"/>
    <w:rsid w:val="00B637BE"/>
    <w:rsid w:val="00B7659B"/>
    <w:rsid w:val="00B83D26"/>
    <w:rsid w:val="00BA0380"/>
    <w:rsid w:val="00BA16BC"/>
    <w:rsid w:val="00BA78D2"/>
    <w:rsid w:val="00BD1E50"/>
    <w:rsid w:val="00C028BA"/>
    <w:rsid w:val="00C0527B"/>
    <w:rsid w:val="00C057A2"/>
    <w:rsid w:val="00C115B6"/>
    <w:rsid w:val="00C17206"/>
    <w:rsid w:val="00C2505D"/>
    <w:rsid w:val="00C307FD"/>
    <w:rsid w:val="00C3142E"/>
    <w:rsid w:val="00C348F0"/>
    <w:rsid w:val="00C41CF8"/>
    <w:rsid w:val="00C55E9C"/>
    <w:rsid w:val="00C57B94"/>
    <w:rsid w:val="00C70E5A"/>
    <w:rsid w:val="00CB74A3"/>
    <w:rsid w:val="00CC2377"/>
    <w:rsid w:val="00CD344A"/>
    <w:rsid w:val="00CD5C6D"/>
    <w:rsid w:val="00CD6729"/>
    <w:rsid w:val="00D1244C"/>
    <w:rsid w:val="00D32041"/>
    <w:rsid w:val="00D320FB"/>
    <w:rsid w:val="00D34F8C"/>
    <w:rsid w:val="00D403C7"/>
    <w:rsid w:val="00D407D3"/>
    <w:rsid w:val="00D63FF4"/>
    <w:rsid w:val="00D72B4E"/>
    <w:rsid w:val="00D814A7"/>
    <w:rsid w:val="00DA3F16"/>
    <w:rsid w:val="00DA6C77"/>
    <w:rsid w:val="00DD15B6"/>
    <w:rsid w:val="00DD30A9"/>
    <w:rsid w:val="00DD52E1"/>
    <w:rsid w:val="00DE1106"/>
    <w:rsid w:val="00E1474A"/>
    <w:rsid w:val="00E266F5"/>
    <w:rsid w:val="00E54AF1"/>
    <w:rsid w:val="00E70A93"/>
    <w:rsid w:val="00EA03BC"/>
    <w:rsid w:val="00EB41F2"/>
    <w:rsid w:val="00EC26D3"/>
    <w:rsid w:val="00EC79A1"/>
    <w:rsid w:val="00EF3E6B"/>
    <w:rsid w:val="00F00FEF"/>
    <w:rsid w:val="00F354A0"/>
    <w:rsid w:val="00F726BB"/>
    <w:rsid w:val="00F76E0C"/>
    <w:rsid w:val="00F76E37"/>
    <w:rsid w:val="00F879C2"/>
    <w:rsid w:val="00FA3E33"/>
    <w:rsid w:val="00FB27C7"/>
    <w:rsid w:val="00FB3D09"/>
    <w:rsid w:val="00FC012A"/>
    <w:rsid w:val="00FC0832"/>
    <w:rsid w:val="00FC481B"/>
    <w:rsid w:val="00FC6D8E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A27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85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NormaleWeb">
    <w:name w:val="Normal (Web)"/>
    <w:basedOn w:val="Normale"/>
    <w:uiPriority w:val="99"/>
    <w:unhideWhenUsed/>
    <w:rsid w:val="00147A31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uiPriority w:val="20"/>
    <w:qFormat/>
    <w:rsid w:val="00BD1E50"/>
    <w:rPr>
      <w:rFonts w:ascii="Times New Roman" w:hAnsi="Times New Roman" w:cs="Times New Roman" w:hint="default"/>
      <w:i/>
      <w:iCs/>
    </w:rPr>
  </w:style>
  <w:style w:type="character" w:customStyle="1" w:styleId="Titolo3Carattere">
    <w:name w:val="Titolo 3 Carattere"/>
    <w:basedOn w:val="Carpredefinitoparagrafo"/>
    <w:link w:val="Titolo3"/>
    <w:semiHidden/>
    <w:rsid w:val="001859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3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aris.sezionevenez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CBB04-C4F3-4861-9607-FFB90241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cip</Company>
  <LinksUpToDate>false</LinksUpToDate>
  <CharactersWithSpaces>4647</CharactersWithSpaces>
  <SharedDoc>false</SharedDoc>
  <HLinks>
    <vt:vector size="12" baseType="variant">
      <vt:variant>
        <vt:i4>1048685</vt:i4>
      </vt:variant>
      <vt:variant>
        <vt:i4>3</vt:i4>
      </vt:variant>
      <vt:variant>
        <vt:i4>0</vt:i4>
      </vt:variant>
      <vt:variant>
        <vt:i4>5</vt:i4>
      </vt:variant>
      <vt:variant>
        <vt:lpwstr>mailto:manuela.tanduo@unicredit.eu</vt:lpwstr>
      </vt:variant>
      <vt:variant>
        <vt:lpwstr/>
      </vt:variant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mailto:paris.leonardi@unicredit.eu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6</cp:revision>
  <cp:lastPrinted>2019-10-29T16:22:00Z</cp:lastPrinted>
  <dcterms:created xsi:type="dcterms:W3CDTF">2024-09-02T11:18:00Z</dcterms:created>
  <dcterms:modified xsi:type="dcterms:W3CDTF">2024-09-02T11:29:00Z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2021-06-28T08:41:08Z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a2edbc5a-73d8-4b0d-b7cd-b7974cfb286d</vt:lpwstr>
  </property>
  <property fmtid="{D5CDD505-2E9C-101B-9397-08002B2CF9AE}" pid="8" name="MSIP_Label_29db9e61-aac5-4f6e-805d-ceb8cb9983a1_ContentBits">
    <vt:lpwstr>0</vt:lpwstr>
  </property>
</Properties>
</file>