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2428875" cy="6381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Contrà</w:t>
      </w:r>
      <w:proofErr w:type="spellEnd"/>
      <w:r>
        <w:rPr>
          <w:color w:val="000000"/>
          <w:sz w:val="16"/>
          <w:szCs w:val="16"/>
        </w:rPr>
        <w:t xml:space="preserve"> Lampertico,16 - </w:t>
      </w:r>
      <w:proofErr w:type="gramStart"/>
      <w:r>
        <w:rPr>
          <w:color w:val="000000"/>
          <w:sz w:val="16"/>
          <w:szCs w:val="16"/>
        </w:rPr>
        <w:t xml:space="preserve">Vicenza </w:t>
      </w:r>
      <w:r w:rsidR="009B0E73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tel.</w:t>
      </w:r>
      <w:proofErr w:type="gramEnd"/>
      <w:r>
        <w:rPr>
          <w:color w:val="000000"/>
          <w:sz w:val="16"/>
          <w:szCs w:val="16"/>
        </w:rPr>
        <w:t xml:space="preserve"> 0444/506361 </w:t>
      </w:r>
      <w:proofErr w:type="spellStart"/>
      <w:r>
        <w:rPr>
          <w:color w:val="000000"/>
          <w:sz w:val="16"/>
          <w:szCs w:val="16"/>
        </w:rPr>
        <w:t>cell</w:t>
      </w:r>
      <w:proofErr w:type="spellEnd"/>
      <w:r>
        <w:rPr>
          <w:color w:val="000000"/>
          <w:sz w:val="16"/>
          <w:szCs w:val="16"/>
        </w:rPr>
        <w:t xml:space="preserve">. 3401195355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circolovicenza.unicredit@gmail.com </w:t>
      </w:r>
      <w:r w:rsidR="009B0E73">
        <w:rPr>
          <w:color w:val="000000"/>
          <w:sz w:val="16"/>
          <w:szCs w:val="16"/>
        </w:rPr>
        <w:t xml:space="preserve">          </w:t>
      </w:r>
      <w:r>
        <w:rPr>
          <w:color w:val="000000"/>
          <w:sz w:val="16"/>
          <w:szCs w:val="16"/>
        </w:rPr>
        <w:t xml:space="preserve">circolovicenza.unicredit.it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ind w:left="2041" w:right="1519" w:hanging="2030"/>
        <w:rPr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SEZIONE VENEZIA </w:t>
      </w:r>
      <w:r w:rsidR="009B0E73">
        <w:rPr>
          <w:b/>
          <w:color w:val="000000"/>
          <w:sz w:val="20"/>
          <w:szCs w:val="20"/>
        </w:rPr>
        <w:tab/>
      </w:r>
      <w:r w:rsidR="009B0E73">
        <w:rPr>
          <w:b/>
          <w:color w:val="000000"/>
          <w:sz w:val="20"/>
          <w:szCs w:val="20"/>
        </w:rPr>
        <w:tab/>
      </w:r>
      <w:r w:rsidR="009B0E73">
        <w:rPr>
          <w:b/>
          <w:color w:val="000000"/>
          <w:sz w:val="20"/>
          <w:szCs w:val="20"/>
        </w:rPr>
        <w:tab/>
      </w:r>
      <w:r w:rsidR="009B0E73">
        <w:rPr>
          <w:b/>
          <w:color w:val="000000"/>
          <w:sz w:val="20"/>
          <w:szCs w:val="20"/>
        </w:rPr>
        <w:tab/>
      </w:r>
      <w:r w:rsidR="009B0E73">
        <w:rPr>
          <w:b/>
          <w:color w:val="000000"/>
          <w:sz w:val="20"/>
          <w:szCs w:val="20"/>
        </w:rPr>
        <w:tab/>
      </w:r>
      <w:r w:rsidR="009B0E73">
        <w:rPr>
          <w:b/>
          <w:color w:val="000000"/>
          <w:sz w:val="20"/>
          <w:szCs w:val="20"/>
        </w:rPr>
        <w:tab/>
      </w:r>
      <w:r w:rsidR="009B0E73">
        <w:rPr>
          <w:b/>
          <w:color w:val="000000"/>
          <w:sz w:val="20"/>
          <w:szCs w:val="20"/>
        </w:rPr>
        <w:tab/>
      </w:r>
      <w:r w:rsidR="009B0E73">
        <w:rPr>
          <w:b/>
          <w:color w:val="000000"/>
          <w:sz w:val="20"/>
          <w:szCs w:val="20"/>
        </w:rPr>
        <w:tab/>
      </w:r>
      <w:r w:rsidR="009B0E73"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Circolare </w:t>
      </w:r>
      <w:r>
        <w:rPr>
          <w:color w:val="000000"/>
          <w:sz w:val="24"/>
          <w:szCs w:val="24"/>
        </w:rPr>
        <w:t>n.</w:t>
      </w:r>
      <w:r w:rsidR="009B0E73">
        <w:rPr>
          <w:color w:val="000000"/>
          <w:sz w:val="24"/>
          <w:szCs w:val="24"/>
        </w:rPr>
        <w:t xml:space="preserve"> 84 </w:t>
      </w: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drawing>
          <wp:inline distT="19050" distB="19050" distL="19050" distR="19050">
            <wp:extent cx="4057650" cy="19145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40" w:lineRule="auto"/>
        <w:jc w:val="center"/>
        <w:rPr>
          <w:rFonts w:ascii="Cambria" w:eastAsia="Cambria" w:hAnsi="Cambria" w:cs="Cambria"/>
          <w:b/>
          <w:color w:val="205968"/>
          <w:sz w:val="44"/>
          <w:szCs w:val="44"/>
        </w:rPr>
      </w:pPr>
      <w:r>
        <w:rPr>
          <w:rFonts w:ascii="Cambria" w:eastAsia="Cambria" w:hAnsi="Cambria" w:cs="Cambria"/>
          <w:b/>
          <w:color w:val="205968"/>
          <w:sz w:val="44"/>
          <w:szCs w:val="44"/>
        </w:rPr>
        <w:t xml:space="preserve">SABATO 23/11/2024 – GIÙ E SU PER BERGAMO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4" w:lineRule="auto"/>
        <w:ind w:left="13" w:right="11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La sezione di Venezia è lieta di invitarvi ad una visita a Bergamo, un gioiello incastonato tra antiche mura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Patrimonio dell'Umanità con un cuore medievale e un’anima contemporanea. Caratterizzata da una parte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più antica posta su un colle, ricca di testimonianze medievali, e una parte moderna ai suoi piedi, nata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cresciuta con l’espansione industriale. Due anime e un solo cuore. Ideale per una gita all'insegna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dell'esplorazione, vi promette una conquista a ogni passo.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&gt;&gt;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MATTINA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BERGAMO BASSA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11" w:right="9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Ore 10.00 ritrovo Bergamo Bassa viale Papa Giovanni XXIII 57 (nei pressi del piazzale FFSS) ore 10:15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Inizio visita guidata degli esterni del centro di Bergamo Bassa con il Centro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Piacentiniano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Ore 12:15 salita con mezzi pubblici fino in Bergamo Alta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Ore 12:30 - 14:30 pausa pranzo (facoltativo presso ristorante convenzionato)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&gt;&gt;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POMERIGGIO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BERGAMO ALTA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21" w:right="460" w:hanging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Ore 14:45 - 17:00 visita del centro storico medioevale e rinascimentale con gli esterni di piazza Duomo, piazza Vecchia e l'interno del DUOMO, della Basilica e della Cappella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Colleoni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488" w:lineRule="auto"/>
        <w:ind w:right="1252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La quota di 15 euro comprende la guida, gli ingressi e i biglietti dei mezzi pubblici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488" w:lineRule="auto"/>
        <w:ind w:right="125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NB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Gli auricolari sono da pagare in loco,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2.50 euro a persona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5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VIAGGIO :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utilizzo 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 mezzi propri o in TRENO con acquisto DEL B</w:t>
      </w:r>
      <w:r>
        <w:rPr>
          <w:rFonts w:ascii="Calibri" w:eastAsia="Calibri" w:hAnsi="Calibri" w:cs="Calibri"/>
          <w:b/>
          <w:sz w:val="24"/>
          <w:szCs w:val="24"/>
        </w:rPr>
        <w:t>IGLIETTO con i seguenti orari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Frecciarossa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partenza Mestre-Ve ore 7:00 -PD ore 7:14- VI ore 7:32 arrivo Brescia ore 8:37 TRENORD Brescia - Bergamo ore 8:57 -arrivo 9:54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TRENORD Bergamo - Brescia ore 18:06 - arrivo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19:03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Frecciarossa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partenza da Brescia 19:23 -20:25 VI - 20:44 PD e 21.00 Mestre Venezia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ISCRIZIONI ENTRO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15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NOVEMBRE 2024 - Max 30 partecipanti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Ref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. Paris </w:t>
      </w:r>
      <w:r>
        <w:rPr>
          <w:rFonts w:ascii="Calibri" w:eastAsia="Calibri" w:hAnsi="Calibri" w:cs="Calibri"/>
          <w:color w:val="000000"/>
          <w:sz w:val="32"/>
          <w:szCs w:val="32"/>
        </w:rPr>
        <w:t>3346015055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365" w:right="339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MODALITÀ DI ISCRIZIONE: e-mail a</w:t>
      </w:r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1155CC"/>
          <w:u w:val="single"/>
        </w:rPr>
        <w:t>circolovicenza.unicredit@gmail.com</w:t>
      </w:r>
      <w:r>
        <w:rPr>
          <w:rFonts w:ascii="Calibri" w:eastAsia="Calibri" w:hAnsi="Calibri" w:cs="Calibri"/>
          <w:b/>
          <w:color w:val="1155CC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e </w:t>
      </w:r>
      <w:r>
        <w:rPr>
          <w:rFonts w:ascii="Calibri" w:eastAsia="Calibri" w:hAnsi="Calibri" w:cs="Calibri"/>
          <w:b/>
          <w:color w:val="0000FF"/>
          <w:u w:val="single"/>
        </w:rPr>
        <w:t>paris.sezionevenezia@gmail.com</w:t>
      </w:r>
      <w:r>
        <w:rPr>
          <w:rFonts w:ascii="Calibri" w:eastAsia="Calibri" w:hAnsi="Calibri" w:cs="Calibri"/>
          <w:b/>
          <w:color w:val="0000FF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allegando i seguenti moduli </w:t>
      </w:r>
    </w:p>
    <w:p w:rsidR="006500C6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485" w:lineRule="auto"/>
        <w:ind w:left="87" w:right="100"/>
        <w:jc w:val="center"/>
        <w:rPr>
          <w:rFonts w:ascii="Cambria" w:eastAsia="Cambria" w:hAnsi="Cambria" w:cs="Cambria"/>
          <w:b/>
          <w:color w:val="205968"/>
          <w:sz w:val="44"/>
          <w:szCs w:val="44"/>
        </w:rPr>
      </w:pPr>
      <w:r>
        <w:rPr>
          <w:rFonts w:ascii="Cambria" w:eastAsia="Cambria" w:hAnsi="Cambria" w:cs="Cambria"/>
          <w:b/>
          <w:color w:val="205968"/>
          <w:sz w:val="44"/>
          <w:szCs w:val="44"/>
        </w:rPr>
        <w:lastRenderedPageBreak/>
        <w:t xml:space="preserve">SABATO 23/11/2024 – GIÙ E SU PER BERGAMO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485" w:lineRule="auto"/>
        <w:ind w:left="87" w:right="10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Il sottoscritto ____________________</w:t>
      </w:r>
      <w:r w:rsidR="006500C6">
        <w:rPr>
          <w:rFonts w:ascii="Calibri" w:eastAsia="Calibri" w:hAnsi="Calibri" w:cs="Calibri"/>
          <w:b/>
          <w:color w:val="000000"/>
        </w:rPr>
        <w:t>_______________________</w:t>
      </w:r>
      <w:r>
        <w:rPr>
          <w:rFonts w:ascii="Calibri" w:eastAsia="Calibri" w:hAnsi="Calibri" w:cs="Calibri"/>
          <w:b/>
          <w:color w:val="000000"/>
        </w:rPr>
        <w:t xml:space="preserve"> iscrive le seguenti persone all’uscita: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488" w:lineRule="auto"/>
        <w:ind w:left="799" w:right="8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___________________________________ ___________________________________ ___________________________________ ___________________________________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 autorizza l’addebito di </w:t>
      </w:r>
      <w:r>
        <w:rPr>
          <w:b/>
          <w:color w:val="000000"/>
        </w:rPr>
        <w:t xml:space="preserve">€ </w:t>
      </w:r>
      <w:r>
        <w:rPr>
          <w:rFonts w:ascii="Calibri" w:eastAsia="Calibri" w:hAnsi="Calibri" w:cs="Calibri"/>
          <w:b/>
          <w:color w:val="000000"/>
        </w:rPr>
        <w:t xml:space="preserve">________ su cc indicato in mandato SDD </w:t>
      </w:r>
    </w:p>
    <w:p w:rsidR="00F74722" w:rsidRDefault="00F747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7E6B91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4" w:lineRule="auto"/>
        <w:ind w:left="2" w:right="2040" w:firstLine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</w:t>
      </w:r>
      <w:r>
        <w:rPr>
          <w:rFonts w:ascii="Calibri" w:eastAsia="Calibri" w:hAnsi="Calibri" w:cs="Calibri"/>
          <w:color w:val="000000"/>
        </w:rPr>
        <w:t xml:space="preserve">___/___/______ </w:t>
      </w:r>
      <w:r>
        <w:rPr>
          <w:rFonts w:ascii="Calibri" w:eastAsia="Calibri" w:hAnsi="Calibri" w:cs="Calibri"/>
          <w:b/>
          <w:color w:val="000000"/>
        </w:rPr>
        <w:t xml:space="preserve">mail </w:t>
      </w:r>
      <w:r>
        <w:rPr>
          <w:rFonts w:ascii="Calibri" w:eastAsia="Calibri" w:hAnsi="Calibri" w:cs="Calibri"/>
          <w:color w:val="000000"/>
        </w:rPr>
        <w:t xml:space="preserve">______________________ </w:t>
      </w:r>
      <w:r w:rsidR="007E6B91"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b/>
          <w:color w:val="000000"/>
        </w:rPr>
        <w:t>cell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 w:rsidR="007E6B91">
        <w:rPr>
          <w:rFonts w:ascii="Calibri" w:eastAsia="Calibri" w:hAnsi="Calibri" w:cs="Calibri"/>
          <w:color w:val="000000"/>
        </w:rPr>
        <w:t>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4" w:lineRule="auto"/>
        <w:ind w:left="2" w:right="2040" w:firstLine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b/>
          <w:color w:val="000000"/>
        </w:rPr>
        <w:t xml:space="preserve">irma </w:t>
      </w:r>
      <w:r w:rsidR="007E6B91">
        <w:rPr>
          <w:rFonts w:ascii="Calibri" w:eastAsia="Calibri" w:hAnsi="Calibri" w:cs="Calibri"/>
          <w:color w:val="000000"/>
        </w:rPr>
        <w:t>_____________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__________________ _ __________________ </w:t>
      </w:r>
    </w:p>
    <w:p w:rsidR="006500C6" w:rsidRDefault="006500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jc w:val="center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4" w:lineRule="auto"/>
        <w:ind w:left="12" w:right="15" w:firstLine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PRIVACY </w:t>
      </w:r>
      <w:r>
        <w:rPr>
          <w:rFonts w:ascii="Calibri" w:eastAsia="Calibri" w:hAnsi="Calibri" w:cs="Calibri"/>
          <w:color w:val="000000"/>
        </w:rPr>
        <w:t xml:space="preserve">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consento a UniCredit Circolo Vicenza di trattare i miei dati per l’organizzazione ed erogazione dei servizi richiesti in questa circolare.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4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Firma </w:t>
      </w:r>
      <w:r>
        <w:rPr>
          <w:rFonts w:ascii="Calibri" w:eastAsia="Calibri" w:hAnsi="Calibri" w:cs="Calibri"/>
          <w:color w:val="000000"/>
        </w:rPr>
        <w:t xml:space="preserve">___________________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4" w:lineRule="auto"/>
        <w:ind w:left="12" w:right="15" w:firstLine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RESPONSABILITÀ </w:t>
      </w:r>
      <w:r>
        <w:rPr>
          <w:rFonts w:ascii="Calibri" w:eastAsia="Calibri" w:hAnsi="Calibri" w:cs="Calibri"/>
          <w:color w:val="000000"/>
        </w:rPr>
        <w:t xml:space="preserve">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4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Firma </w:t>
      </w:r>
      <w:r>
        <w:rPr>
          <w:rFonts w:ascii="Calibri" w:eastAsia="Calibri" w:hAnsi="Calibri" w:cs="Calibri"/>
          <w:color w:val="000000"/>
        </w:rPr>
        <w:t xml:space="preserve">___________________ 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4" w:lineRule="auto"/>
        <w:ind w:left="12" w:right="21" w:firstLine="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LIBERATORIA/AUTORIZZAZIONE PER LA PUBBLICAZIONE DI FOTO </w:t>
      </w:r>
      <w:r>
        <w:rPr>
          <w:rFonts w:ascii="Calibri" w:eastAsia="Calibri" w:hAnsi="Calibri" w:cs="Calibri"/>
          <w:color w:val="000000"/>
        </w:rPr>
        <w:t xml:space="preserve">A titolo gratuito, senza limiti di tempo, anche ai sensi degli artt. 10 e 320 </w:t>
      </w:r>
      <w:proofErr w:type="spellStart"/>
      <w:r>
        <w:rPr>
          <w:rFonts w:ascii="Calibri" w:eastAsia="Calibri" w:hAnsi="Calibri" w:cs="Calibri"/>
          <w:color w:val="000000"/>
        </w:rPr>
        <w:t>cod.civ</w:t>
      </w:r>
      <w:proofErr w:type="spellEnd"/>
      <w:r>
        <w:rPr>
          <w:rFonts w:ascii="Calibri" w:eastAsia="Calibri" w:hAnsi="Calibri" w:cs="Calibri"/>
          <w:color w:val="000000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391EEB" w:rsidRDefault="00E3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Firma </w:t>
      </w:r>
      <w:r>
        <w:rPr>
          <w:rFonts w:ascii="Calibri" w:eastAsia="Calibri" w:hAnsi="Calibri" w:cs="Calibri"/>
          <w:color w:val="000000"/>
        </w:rPr>
        <w:t xml:space="preserve">___________________ </w:t>
      </w:r>
    </w:p>
    <w:sectPr w:rsidR="00391EEB">
      <w:pgSz w:w="11920" w:h="16840"/>
      <w:pgMar w:top="713" w:right="683" w:bottom="1087" w:left="7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B"/>
    <w:rsid w:val="00391EEB"/>
    <w:rsid w:val="005C61F7"/>
    <w:rsid w:val="006500C6"/>
    <w:rsid w:val="007E6B91"/>
    <w:rsid w:val="009B0E73"/>
    <w:rsid w:val="00E31FBD"/>
    <w:rsid w:val="00F7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34C"/>
  <w15:docId w15:val="{37D178C3-AD1A-4BCE-A874-ACDE7471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2024-10-26T06:47:00Z</dcterms:created>
  <dcterms:modified xsi:type="dcterms:W3CDTF">2024-10-26T06:54:00Z</dcterms:modified>
</cp:coreProperties>
</file>